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A93EFE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195EB5" w:rsidRDefault="00195EB5" w:rsidP="00195EB5">
      <w:pPr>
        <w:jc w:val="center"/>
        <w:rPr>
          <w:b/>
          <w:lang w:val="ro-RO"/>
        </w:rPr>
      </w:pPr>
    </w:p>
    <w:p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</w:p>
    <w:p w:rsidR="00195EB5" w:rsidRDefault="00195EB5" w:rsidP="00195EB5">
      <w:pPr>
        <w:jc w:val="center"/>
        <w:rPr>
          <w:b/>
          <w:lang w:val="ro-RO"/>
        </w:rPr>
      </w:pPr>
    </w:p>
    <w:p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93EFE">
        <w:rPr>
          <w:b/>
          <w:lang w:val="ro-RO"/>
        </w:rPr>
        <w:t>10.01 – 21.01.2022</w:t>
      </w:r>
    </w:p>
    <w:p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95EB5" w:rsidTr="00844AAE">
        <w:trPr>
          <w:trHeight w:val="5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:rsidR="00195EB5" w:rsidRPr="006A314B" w:rsidRDefault="00195EB5">
            <w:r w:rsidRPr="006A314B">
              <w:t>-oral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6A314B">
            <w:r>
              <w:t>09.01.2022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6A314B">
            <w:pPr>
              <w:jc w:val="center"/>
            </w:pPr>
            <w:r>
              <w:t>8</w:t>
            </w:r>
            <w:r w:rsidRPr="006A314B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Pr="00195EB5" w:rsidRDefault="00195EB5">
            <w:r w:rsidRPr="00195EB5"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A93EFE" w:rsidRDefault="006A314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195EB5" w:rsidTr="00844AAE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</w:tr>
      <w:tr w:rsidR="00195EB5" w:rsidTr="005D25FC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roofErr w:type="spellStart"/>
            <w:r>
              <w:t>Elemente</w:t>
            </w:r>
            <w:proofErr w:type="spellEnd"/>
            <w:r>
              <w:t xml:space="preserve"> de urbanism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amenajarea</w:t>
            </w:r>
            <w:proofErr w:type="spellEnd"/>
            <w:r>
              <w:t xml:space="preserve"> </w:t>
            </w:r>
            <w:proofErr w:type="spellStart"/>
            <w:r>
              <w:t>teritoriului</w:t>
            </w:r>
            <w:proofErr w:type="spellEnd"/>
          </w:p>
          <w:p w:rsidR="00195EB5" w:rsidRDefault="00195EB5" w:rsidP="006A314B">
            <w:r>
              <w:t>-</w:t>
            </w:r>
            <w:proofErr w:type="spellStart"/>
            <w:r w:rsidR="006A314B" w:rsidRPr="006A314B">
              <w:t>grila+proiecte</w:t>
            </w:r>
            <w:proofErr w:type="spellEnd"/>
            <w:r w:rsidR="006A314B" w:rsidRPr="006A314B">
              <w:t xml:space="preserve"> </w:t>
            </w:r>
            <w:proofErr w:type="spellStart"/>
            <w:r w:rsidR="006A314B" w:rsidRPr="006A314B">
              <w:t>scrise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Pr="00DF42C3" w:rsidRDefault="006A314B">
            <w:r>
              <w:t>21.01.2022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6A314B">
            <w:pPr>
              <w:jc w:val="center"/>
            </w:pPr>
            <w:r>
              <w:t>16</w:t>
            </w:r>
            <w:r w:rsidRPr="006A314B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sz w:val="20"/>
                <w:szCs w:val="20"/>
              </w:rPr>
            </w:pPr>
            <w:r w:rsidRPr="00195EB5"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A93EFE" w:rsidP="00195EB5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Buhociu</w:t>
            </w:r>
            <w:proofErr w:type="spellEnd"/>
          </w:p>
          <w:p w:rsidR="00A93EFE" w:rsidRDefault="006A314B" w:rsidP="00195EB5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</w:tr>
      <w:tr w:rsidR="00195EB5" w:rsidTr="005D25FC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B5" w:rsidRDefault="00195EB5" w:rsidP="00195EB5">
            <w:pPr>
              <w:jc w:val="center"/>
            </w:pPr>
          </w:p>
        </w:tc>
      </w:tr>
    </w:tbl>
    <w:p w:rsidR="00195EB5" w:rsidRDefault="00195EB5" w:rsidP="00195EB5">
      <w:pPr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EB5"/>
    <w:rsid w:val="001765AE"/>
    <w:rsid w:val="00195EB5"/>
    <w:rsid w:val="001E6B8D"/>
    <w:rsid w:val="003B6306"/>
    <w:rsid w:val="006248D7"/>
    <w:rsid w:val="006A314B"/>
    <w:rsid w:val="006E294D"/>
    <w:rsid w:val="00821792"/>
    <w:rsid w:val="008706F0"/>
    <w:rsid w:val="008E01AE"/>
    <w:rsid w:val="009F6E90"/>
    <w:rsid w:val="00A733FC"/>
    <w:rsid w:val="00A93EFE"/>
    <w:rsid w:val="00AD3E84"/>
    <w:rsid w:val="00C329B1"/>
    <w:rsid w:val="00DC540F"/>
    <w:rsid w:val="00DF42C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</cp:revision>
  <dcterms:created xsi:type="dcterms:W3CDTF">2020-12-07T08:04:00Z</dcterms:created>
  <dcterms:modified xsi:type="dcterms:W3CDTF">2021-12-09T07:31:00Z</dcterms:modified>
</cp:coreProperties>
</file>