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E6" w:rsidRDefault="001C6BE6" w:rsidP="001C6BE6">
      <w:pPr>
        <w:jc w:val="center"/>
        <w:rPr>
          <w:b/>
          <w:lang w:val="ro-RO"/>
        </w:rPr>
      </w:pPr>
    </w:p>
    <w:p w:rsidR="001C6BE6" w:rsidRDefault="001C6BE6" w:rsidP="001C6BE6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:rsidR="001C6BE6" w:rsidRDefault="001C6BE6" w:rsidP="001C6BE6">
      <w:pPr>
        <w:jc w:val="center"/>
        <w:rPr>
          <w:b/>
          <w:lang w:val="ro-RO"/>
        </w:rPr>
      </w:pPr>
    </w:p>
    <w:p w:rsidR="001C6BE6" w:rsidRDefault="001C6BE6" w:rsidP="001C6BE6">
      <w:pPr>
        <w:jc w:val="center"/>
        <w:rPr>
          <w:b/>
          <w:lang w:val="ro-RO"/>
        </w:rPr>
      </w:pPr>
    </w:p>
    <w:p w:rsidR="001C6BE6" w:rsidRDefault="001C6BE6" w:rsidP="001C6BE6">
      <w:pPr>
        <w:jc w:val="center"/>
        <w:rPr>
          <w:b/>
          <w:lang w:val="ro-RO"/>
        </w:rPr>
      </w:pPr>
      <w:r>
        <w:rPr>
          <w:b/>
          <w:lang w:val="ro-RO"/>
        </w:rPr>
        <w:t>ANUL II, MASTER, ADMINISTRATIE PUBLICA SI INTEGRARE EUROPEANA</w:t>
      </w:r>
    </w:p>
    <w:p w:rsidR="001C6BE6" w:rsidRDefault="001C6BE6" w:rsidP="001C6BE6">
      <w:pPr>
        <w:jc w:val="center"/>
        <w:rPr>
          <w:b/>
          <w:lang w:val="ro-RO"/>
        </w:rPr>
      </w:pPr>
    </w:p>
    <w:p w:rsidR="001C6BE6" w:rsidRDefault="001C6BE6" w:rsidP="001C6BE6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:rsidR="001C6BE6" w:rsidRDefault="001C6BE6" w:rsidP="001C6BE6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061"/>
        <w:gridCol w:w="1618"/>
        <w:gridCol w:w="720"/>
        <w:gridCol w:w="1080"/>
        <w:gridCol w:w="1260"/>
        <w:gridCol w:w="2340"/>
      </w:tblGrid>
      <w:tr w:rsidR="001C6BE6" w:rsidTr="001C6B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E6" w:rsidRDefault="001C6BE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1C6BE6" w:rsidRDefault="001C6BE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1C6B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1C6B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1C6B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1C6B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DF78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1C6BE6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1C6BE6" w:rsidTr="001C6BE6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1C6B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1C6BE6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  <w:p w:rsidR="001C6BE6" w:rsidRDefault="001C6BE6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Pr="001C6BE6" w:rsidRDefault="001C6BE6">
            <w:r w:rsidRPr="001C6BE6">
              <w:t>24.05.2022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Pr="001C6BE6" w:rsidRDefault="001C6BE6">
            <w:r w:rsidRPr="001C6BE6">
              <w:t>16</w:t>
            </w:r>
            <w:r w:rsidRPr="001C6BE6">
              <w:rPr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DF78A1" w:rsidP="001C6B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DF78A1">
            <w:pPr>
              <w:rPr>
                <w:lang w:val="ro-RO"/>
              </w:rPr>
            </w:pPr>
            <w:r>
              <w:rPr>
                <w:lang w:val="ro-RO"/>
              </w:rPr>
              <w:t>AN 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E6" w:rsidRDefault="001C6BE6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1C6BE6" w:rsidRDefault="001C6BE6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</w:tbl>
    <w:p w:rsidR="001C6BE6" w:rsidRDefault="001C6BE6" w:rsidP="001C6BE6"/>
    <w:p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BE6"/>
    <w:rsid w:val="000E7979"/>
    <w:rsid w:val="001C6BE6"/>
    <w:rsid w:val="005242B7"/>
    <w:rsid w:val="00637D4C"/>
    <w:rsid w:val="00954AAC"/>
    <w:rsid w:val="00DF78A1"/>
    <w:rsid w:val="00E161D4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</cp:revision>
  <dcterms:created xsi:type="dcterms:W3CDTF">2022-04-18T07:23:00Z</dcterms:created>
  <dcterms:modified xsi:type="dcterms:W3CDTF">2022-04-18T07:30:00Z</dcterms:modified>
</cp:coreProperties>
</file>