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5202"/>
        <w:gridCol w:w="5220"/>
      </w:tblGrid>
      <w:tr w:rsidR="001E6832" w14:paraId="1BC7F567" w14:textId="4C7DDFBC" w:rsidTr="005457C6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D14A80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1FD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74F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7B8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37B" w14:textId="5C355A01" w:rsidR="001E6832" w:rsidRDefault="001E6832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653CD2" w14:paraId="21A9D0D9" w14:textId="6EE1038A" w:rsidTr="0064085B">
        <w:trPr>
          <w:trHeight w:val="906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E35CD" w14:textId="77777777" w:rsidR="00653CD2" w:rsidRDefault="00653CD2" w:rsidP="0036008F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DAF4" w14:textId="2FBDEC28" w:rsidR="00653CD2" w:rsidRDefault="00653CD2" w:rsidP="007D513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6A88C" w14:textId="1A5D642D" w:rsidR="00653CD2" w:rsidRDefault="00653CD2" w:rsidP="007D513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0C3C" w14:textId="77777777" w:rsidR="00653CD2" w:rsidRDefault="00653CD2">
            <w:pPr>
              <w:spacing w:before="20"/>
              <w:jc w:val="center"/>
              <w:rPr>
                <w:b/>
              </w:rPr>
            </w:pPr>
          </w:p>
          <w:p w14:paraId="13B3FB25" w14:textId="0AEA3F54" w:rsidR="00653CD2" w:rsidRDefault="00653CD2">
            <w:pPr>
              <w:spacing w:before="20"/>
              <w:jc w:val="center"/>
              <w:rPr>
                <w:b/>
              </w:rPr>
            </w:pPr>
          </w:p>
          <w:p w14:paraId="4951A544" w14:textId="77777777" w:rsidR="00653CD2" w:rsidRDefault="00653CD2" w:rsidP="0064085B">
            <w:pPr>
              <w:spacing w:before="20"/>
              <w:jc w:val="center"/>
              <w:rPr>
                <w:b/>
              </w:rPr>
            </w:pPr>
          </w:p>
        </w:tc>
      </w:tr>
      <w:tr w:rsidR="00653CD2" w14:paraId="0F3F000B" w14:textId="3D17C909" w:rsidTr="0064085B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A0098E" w14:textId="77777777" w:rsidR="00653CD2" w:rsidRDefault="00653CD2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90E" w14:textId="77777777" w:rsidR="00653CD2" w:rsidRDefault="00653CD2" w:rsidP="007D513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67F8" w14:textId="77777777" w:rsidR="00653CD2" w:rsidRDefault="00653CD2" w:rsidP="007D513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BFA61FB" w14:textId="77777777" w:rsidR="00590CC1" w:rsidRDefault="0064085B" w:rsidP="0064085B">
            <w:pPr>
              <w:spacing w:before="20"/>
              <w:rPr>
                <w:b/>
              </w:rPr>
            </w:pPr>
            <w:r>
              <w:rPr>
                <w:b/>
              </w:rPr>
              <w:t>Etică şi integritate academica – CURS –</w:t>
            </w:r>
          </w:p>
          <w:p w14:paraId="0DF79133" w14:textId="77777777" w:rsidR="00653CD2" w:rsidRDefault="0064085B" w:rsidP="0064085B">
            <w:pPr>
              <w:spacing w:before="20"/>
              <w:rPr>
                <w:b/>
              </w:rPr>
            </w:pPr>
            <w:r>
              <w:rPr>
                <w:b/>
              </w:rPr>
              <w:t xml:space="preserve"> Conf.dr. Andreea Matic</w:t>
            </w:r>
          </w:p>
          <w:p w14:paraId="54882E71" w14:textId="1F511734" w:rsidR="00590CC1" w:rsidRPr="00801E02" w:rsidRDefault="00590CC1" w:rsidP="0064085B">
            <w:pPr>
              <w:spacing w:before="20"/>
              <w:rPr>
                <w:b/>
              </w:rPr>
            </w:pPr>
            <w:r>
              <w:rPr>
                <w:b/>
              </w:rPr>
              <w:t>D 13</w:t>
            </w:r>
          </w:p>
        </w:tc>
      </w:tr>
      <w:tr w:rsidR="0064085B" w14:paraId="05F45F6F" w14:textId="076A8C88" w:rsidTr="0064085B">
        <w:trPr>
          <w:trHeight w:val="8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16096" w14:textId="77777777" w:rsidR="0064085B" w:rsidRDefault="0064085B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35C59" w14:textId="09D8507A" w:rsidR="0064085B" w:rsidRDefault="0064085B" w:rsidP="00570489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A6D91" w14:textId="6FB37C69" w:rsidR="0064085B" w:rsidRDefault="0064085B" w:rsidP="00B124D2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03A2" w14:textId="77777777" w:rsidR="0064085B" w:rsidRDefault="0064085B">
            <w:pPr>
              <w:spacing w:before="20" w:line="276" w:lineRule="auto"/>
              <w:jc w:val="center"/>
            </w:pPr>
          </w:p>
          <w:p w14:paraId="211A6F3F" w14:textId="7F378F91" w:rsidR="00590CC1" w:rsidRDefault="0064085B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Cadrul european si internaţional de reglementare a sociatăţii informatice – CURS – Lect.dr. Adriana Stancu</w:t>
            </w:r>
            <w:r w:rsidR="00590CC1">
              <w:rPr>
                <w:b/>
              </w:rPr>
              <w:t xml:space="preserve">  </w:t>
            </w:r>
          </w:p>
          <w:p w14:paraId="1D9DEAF7" w14:textId="351EF206" w:rsidR="0064085B" w:rsidRDefault="00590CC1">
            <w:pPr>
              <w:spacing w:before="20"/>
              <w:jc w:val="center"/>
            </w:pPr>
            <w:r>
              <w:rPr>
                <w:b/>
              </w:rPr>
              <w:t>AE 206</w:t>
            </w:r>
          </w:p>
        </w:tc>
      </w:tr>
      <w:tr w:rsidR="00801E02" w14:paraId="5E70DBCB" w14:textId="098748A0" w:rsidTr="0064085B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088" w14:textId="77777777" w:rsidR="00801E02" w:rsidRDefault="00801E0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3AEF69" w14:textId="77777777" w:rsidR="00801E02" w:rsidRDefault="00801E0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F45FE" w14:textId="77777777" w:rsidR="00801E02" w:rsidRPr="001005AE" w:rsidRDefault="00801E02">
            <w:pPr>
              <w:spacing w:before="20" w:line="276" w:lineRule="auto"/>
              <w:jc w:val="center"/>
            </w:pPr>
            <w:r w:rsidRPr="001005AE">
              <w:t>18</w:t>
            </w:r>
            <w:r w:rsidRPr="001005AE">
              <w:rPr>
                <w:vertAlign w:val="superscript"/>
              </w:rPr>
              <w:t>00</w:t>
            </w:r>
            <w:r w:rsidRPr="001005AE">
              <w:t>-20</w:t>
            </w:r>
            <w:r w:rsidRPr="001005AE"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B1B879" w14:textId="21310A39" w:rsidR="00801E02" w:rsidRDefault="0064085B" w:rsidP="00590CC1">
            <w:pPr>
              <w:spacing w:before="20"/>
              <w:jc w:val="center"/>
              <w:rPr>
                <w:b/>
              </w:rPr>
            </w:pPr>
            <w:r w:rsidRPr="00801E02">
              <w:rPr>
                <w:b/>
              </w:rPr>
              <w:t>Dimensiunea criminologica  infractionalitatii informatice – CURS – Lect.dr. Adriana Stancu</w:t>
            </w:r>
          </w:p>
          <w:p w14:paraId="25F9E21E" w14:textId="0139CB18" w:rsidR="00590CC1" w:rsidRPr="001005AE" w:rsidRDefault="00590CC1" w:rsidP="00590CC1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AE 206</w:t>
            </w:r>
          </w:p>
        </w:tc>
      </w:tr>
      <w:tr w:rsidR="009C52C3" w14:paraId="3EB11AFD" w14:textId="7E645104" w:rsidTr="005457C6">
        <w:trPr>
          <w:trHeight w:val="8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CD9D5" w14:textId="77777777" w:rsidR="009C52C3" w:rsidRDefault="009C52C3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871C" w14:textId="6CA3D468" w:rsidR="009C52C3" w:rsidRDefault="009C52C3" w:rsidP="00B31E73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28FF" w14:textId="65357E40" w:rsidR="009C52C3" w:rsidRDefault="009C52C3" w:rsidP="004F402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3D26" w14:textId="284A0EE3" w:rsidR="009C52C3" w:rsidRPr="00801E02" w:rsidRDefault="00801E02" w:rsidP="00590CC1">
            <w:pPr>
              <w:spacing w:before="20"/>
              <w:jc w:val="center"/>
              <w:rPr>
                <w:bCs/>
              </w:rPr>
            </w:pPr>
            <w:r w:rsidRPr="00801E02">
              <w:rPr>
                <w:bCs/>
              </w:rPr>
              <w:t>Cadrul european si internaţional de reglementare a sociatăţii informatice –Lect.dr. A. Stancu</w:t>
            </w:r>
          </w:p>
          <w:p w14:paraId="582280B9" w14:textId="66B9496F" w:rsidR="009C52C3" w:rsidRPr="00590CC1" w:rsidRDefault="00590CC1">
            <w:pPr>
              <w:spacing w:before="20" w:line="276" w:lineRule="auto"/>
              <w:jc w:val="center"/>
              <w:rPr>
                <w:b/>
                <w:bCs/>
              </w:rPr>
            </w:pPr>
            <w:r w:rsidRPr="00590CC1">
              <w:rPr>
                <w:b/>
                <w:bCs/>
              </w:rPr>
              <w:t>AE 016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0887" w14:textId="77777777" w:rsidR="009C52C3" w:rsidRDefault="009C52C3">
            <w:pPr>
              <w:spacing w:before="20"/>
              <w:jc w:val="center"/>
            </w:pPr>
          </w:p>
        </w:tc>
      </w:tr>
      <w:tr w:rsidR="001E6832" w14:paraId="511C3660" w14:textId="7E930732" w:rsidTr="005457C6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3C3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87F956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754EDB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402B150" w14:textId="77777777" w:rsidR="00185F6F" w:rsidRDefault="00185F6F" w:rsidP="00EE5C6A">
            <w:pPr>
              <w:spacing w:before="20" w:line="276" w:lineRule="auto"/>
              <w:rPr>
                <w:bCs/>
              </w:rPr>
            </w:pPr>
          </w:p>
          <w:p w14:paraId="2C5EEFA4" w14:textId="4F3EBBFB" w:rsidR="009C52C3" w:rsidRPr="00185F6F" w:rsidRDefault="009C52C3" w:rsidP="00EE5C6A">
            <w:pPr>
              <w:spacing w:before="20" w:line="276" w:lineRule="auto"/>
              <w:rPr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69880984" w14:textId="266CEFF8" w:rsidR="00185F6F" w:rsidRPr="00185F6F" w:rsidRDefault="00801E02" w:rsidP="00801E02">
            <w:pPr>
              <w:spacing w:before="20"/>
              <w:jc w:val="center"/>
              <w:rPr>
                <w:bCs/>
              </w:rPr>
            </w:pPr>
            <w:r w:rsidRPr="00801E02">
              <w:rPr>
                <w:bCs/>
              </w:rPr>
              <w:t>Cadrul european si internaţional de reglementare a sociatăţii informatice –Lect.dr. A. Stancu</w:t>
            </w:r>
            <w:r w:rsidR="00590CC1">
              <w:rPr>
                <w:bCs/>
              </w:rPr>
              <w:t xml:space="preserve"> – </w:t>
            </w:r>
            <w:r w:rsidR="00590CC1" w:rsidRPr="00590CC1">
              <w:rPr>
                <w:b/>
              </w:rPr>
              <w:t>AE 207</w:t>
            </w:r>
          </w:p>
        </w:tc>
      </w:tr>
      <w:tr w:rsidR="00801E02" w14:paraId="4205269A" w14:textId="22E1ECA3" w:rsidTr="000D521B">
        <w:trPr>
          <w:trHeight w:val="9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5EEBDF" w14:textId="77777777" w:rsidR="00801E02" w:rsidRDefault="00801E02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B289" w14:textId="7502840C" w:rsidR="00801E02" w:rsidRDefault="00801E02" w:rsidP="00BC3CC8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1A85" w14:textId="0BE56C91" w:rsidR="00801E02" w:rsidRDefault="00801E02" w:rsidP="005B0E21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00154" w14:textId="62E28D31" w:rsidR="00801E02" w:rsidRPr="00801E02" w:rsidRDefault="00801E02">
            <w:pPr>
              <w:spacing w:before="20"/>
              <w:jc w:val="center"/>
              <w:rPr>
                <w:b/>
                <w:bCs/>
              </w:rPr>
            </w:pPr>
            <w:r w:rsidRPr="00801E02">
              <w:rPr>
                <w:b/>
                <w:bCs/>
              </w:rPr>
              <w:t>Cooperare internaţională în materia criminalităţii informatice – CURS – Prof.dr. Bogdan Ciucă</w:t>
            </w:r>
            <w:r w:rsidR="00590CC1">
              <w:rPr>
                <w:b/>
                <w:bCs/>
              </w:rPr>
              <w:t xml:space="preserve"> – AN 102</w:t>
            </w:r>
          </w:p>
        </w:tc>
      </w:tr>
      <w:tr w:rsidR="001E6832" w14:paraId="24A9007D" w14:textId="4B310E1E" w:rsidTr="005457C6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2226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8E005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72650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10204A" w14:textId="1673E60E" w:rsidR="009C52C3" w:rsidRDefault="00801E02" w:rsidP="00801E02">
            <w:pPr>
              <w:spacing w:before="20" w:line="276" w:lineRule="auto"/>
            </w:pPr>
            <w:r>
              <w:t>Cooperare internaţională în materia criminalităţii informatice –  Prof.dr. B. Ciucă</w:t>
            </w:r>
          </w:p>
          <w:p w14:paraId="6E24FD25" w14:textId="2BF36F93" w:rsidR="00801E02" w:rsidRPr="00590CC1" w:rsidRDefault="00590CC1" w:rsidP="00801E02">
            <w:pPr>
              <w:spacing w:before="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- AN 102</w:t>
            </w:r>
          </w:p>
          <w:p w14:paraId="4715A6B3" w14:textId="7F8E38EA" w:rsidR="009C52C3" w:rsidRPr="001005AE" w:rsidRDefault="009C52C3" w:rsidP="001005AE">
            <w:pPr>
              <w:spacing w:before="20" w:line="276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0CD7938F" w14:textId="77777777" w:rsidR="00801E02" w:rsidRDefault="00801E02" w:rsidP="00801E02">
            <w:pPr>
              <w:spacing w:before="20"/>
              <w:jc w:val="right"/>
            </w:pPr>
          </w:p>
          <w:p w14:paraId="74182DE7" w14:textId="77777777" w:rsidR="00801E02" w:rsidRDefault="00801E02" w:rsidP="00801E02">
            <w:pPr>
              <w:spacing w:before="20"/>
              <w:jc w:val="right"/>
            </w:pPr>
          </w:p>
          <w:p w14:paraId="33F77110" w14:textId="0175D197" w:rsidR="001E6832" w:rsidRDefault="00801E02" w:rsidP="00801E02">
            <w:pPr>
              <w:spacing w:before="20"/>
              <w:jc w:val="right"/>
            </w:pPr>
            <w:r>
              <w:t>Cooperare internaţională în materia criminalităţii informatice –Prof.dr. B. Ciucă</w:t>
            </w:r>
            <w:r w:rsidR="00590CC1">
              <w:t xml:space="preserve"> – </w:t>
            </w:r>
            <w:r w:rsidR="00590CC1" w:rsidRPr="00590CC1">
              <w:rPr>
                <w:b/>
                <w:bCs/>
              </w:rPr>
              <w:t>AN 102</w:t>
            </w:r>
          </w:p>
        </w:tc>
      </w:tr>
      <w:tr w:rsidR="009C52C3" w14:paraId="00534ED0" w14:textId="36B93653" w:rsidTr="005457C6">
        <w:trPr>
          <w:trHeight w:val="9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47EA0" w14:textId="77777777" w:rsidR="009C52C3" w:rsidRDefault="009C52C3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A70FB" w14:textId="7DDEC827" w:rsidR="009C52C3" w:rsidRDefault="009C52C3" w:rsidP="00EF6F9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D1126" w14:textId="566424E4" w:rsidR="009C52C3" w:rsidRDefault="009C52C3" w:rsidP="00F24566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179F9F" w14:textId="0120B24D" w:rsidR="009C52C3" w:rsidRPr="005457C6" w:rsidRDefault="00801E02" w:rsidP="005457C6">
            <w:pPr>
              <w:spacing w:before="20" w:line="276" w:lineRule="auto"/>
              <w:jc w:val="center"/>
              <w:rPr>
                <w:bCs/>
              </w:rPr>
            </w:pPr>
            <w:r w:rsidRPr="005457C6">
              <w:rPr>
                <w:bCs/>
              </w:rPr>
              <w:t>Dimensiunea criminologica  infractionalitatii informatice Lect.dr. A</w:t>
            </w:r>
            <w:r w:rsidR="005457C6">
              <w:rPr>
                <w:bCs/>
              </w:rPr>
              <w:t xml:space="preserve">. </w:t>
            </w:r>
            <w:r w:rsidRPr="005457C6">
              <w:rPr>
                <w:bCs/>
              </w:rPr>
              <w:t xml:space="preserve"> Stancu</w:t>
            </w:r>
            <w:r w:rsidR="00590CC1">
              <w:rPr>
                <w:bCs/>
              </w:rPr>
              <w:t xml:space="preserve">- </w:t>
            </w:r>
            <w:r w:rsidR="00590CC1" w:rsidRPr="00590CC1">
              <w:rPr>
                <w:b/>
              </w:rPr>
              <w:t>AE 218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A65DAE0" w14:textId="77777777" w:rsidR="009C52C3" w:rsidRDefault="009C52C3" w:rsidP="0059177A">
            <w:pPr>
              <w:spacing w:before="20"/>
              <w:jc w:val="right"/>
            </w:pPr>
          </w:p>
        </w:tc>
      </w:tr>
      <w:tr w:rsidR="001E6832" w14:paraId="30465B6B" w14:textId="361AD6BB" w:rsidTr="005457C6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F07D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3D5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39A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1C500787" w14:textId="77777777" w:rsidR="001E6832" w:rsidRDefault="001E6832" w:rsidP="00C05E5A">
            <w:pPr>
              <w:spacing w:before="20" w:line="276" w:lineRule="auto"/>
              <w:jc w:val="center"/>
              <w:rPr>
                <w:b/>
              </w:rPr>
            </w:pPr>
          </w:p>
          <w:p w14:paraId="5B1E30E3" w14:textId="77777777" w:rsidR="009C52C3" w:rsidRPr="00210301" w:rsidRDefault="009C52C3" w:rsidP="00C05E5A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EAC8C64" w14:textId="20CB5751" w:rsidR="001E6832" w:rsidRPr="00210301" w:rsidRDefault="005457C6" w:rsidP="00C05E5A">
            <w:pPr>
              <w:spacing w:before="20"/>
              <w:jc w:val="center"/>
              <w:rPr>
                <w:b/>
              </w:rPr>
            </w:pPr>
            <w:r w:rsidRPr="005457C6">
              <w:rPr>
                <w:bCs/>
              </w:rPr>
              <w:t>Dimensiunea criminologica  infractionalitatii informatice</w:t>
            </w:r>
            <w:r>
              <w:rPr>
                <w:bCs/>
              </w:rPr>
              <w:t xml:space="preserve">- </w:t>
            </w:r>
            <w:r w:rsidRPr="005457C6">
              <w:rPr>
                <w:bCs/>
              </w:rPr>
              <w:t xml:space="preserve"> Lect.dr. A</w:t>
            </w:r>
            <w:r>
              <w:rPr>
                <w:bCs/>
              </w:rPr>
              <w:t xml:space="preserve">. </w:t>
            </w:r>
            <w:r w:rsidRPr="005457C6">
              <w:rPr>
                <w:bCs/>
              </w:rPr>
              <w:t xml:space="preserve"> Stancu</w:t>
            </w:r>
            <w:r w:rsidR="00590CC1">
              <w:rPr>
                <w:bCs/>
              </w:rPr>
              <w:t xml:space="preserve"> – </w:t>
            </w:r>
            <w:r w:rsidR="00590CC1" w:rsidRPr="00590CC1">
              <w:rPr>
                <w:b/>
              </w:rPr>
              <w:t>AE 218</w:t>
            </w:r>
          </w:p>
        </w:tc>
      </w:tr>
    </w:tbl>
    <w:p w14:paraId="792C00FB" w14:textId="3A2E2E7E" w:rsidR="00DC540F" w:rsidRPr="00EE5C6A" w:rsidRDefault="00DC540F" w:rsidP="00EE5C6A">
      <w:pPr>
        <w:pStyle w:val="NoSpacing"/>
        <w:rPr>
          <w:color w:val="FF0000"/>
        </w:rPr>
      </w:pPr>
    </w:p>
    <w:sectPr w:rsidR="00DC540F" w:rsidRPr="00EE5C6A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5C9D" w14:textId="77777777" w:rsidR="00EF23A4" w:rsidRDefault="00EF23A4" w:rsidP="003942A4">
      <w:pPr>
        <w:spacing w:after="0" w:line="240" w:lineRule="auto"/>
      </w:pPr>
      <w:r>
        <w:separator/>
      </w:r>
    </w:p>
  </w:endnote>
  <w:endnote w:type="continuationSeparator" w:id="0">
    <w:p w14:paraId="15EE0B10" w14:textId="77777777" w:rsidR="00EF23A4" w:rsidRDefault="00EF23A4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0160" w14:textId="77777777" w:rsidR="00EF23A4" w:rsidRDefault="00EF23A4" w:rsidP="003942A4">
      <w:pPr>
        <w:spacing w:after="0" w:line="240" w:lineRule="auto"/>
      </w:pPr>
      <w:r>
        <w:separator/>
      </w:r>
    </w:p>
  </w:footnote>
  <w:footnote w:type="continuationSeparator" w:id="0">
    <w:p w14:paraId="3EC53697" w14:textId="77777777" w:rsidR="00EF23A4" w:rsidRDefault="00EF23A4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5BD6" w14:textId="2F88E240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     </w:t>
    </w:r>
    <w:r w:rsidR="00D270E3">
      <w:rPr>
        <w:lang w:val="it-IT"/>
      </w:rPr>
      <w:t>202</w:t>
    </w:r>
    <w:r w:rsidR="009C52C3">
      <w:rPr>
        <w:lang w:val="it-IT"/>
      </w:rPr>
      <w:t>3</w:t>
    </w:r>
    <w:r w:rsidR="00D270E3">
      <w:rPr>
        <w:lang w:val="it-IT"/>
      </w:rPr>
      <w:t>-202</w:t>
    </w:r>
    <w:r w:rsidR="009C52C3">
      <w:rPr>
        <w:lang w:val="it-IT"/>
      </w:rPr>
      <w:t>4</w:t>
    </w:r>
  </w:p>
  <w:p w14:paraId="47C1C588" w14:textId="77777777" w:rsidR="003942A4" w:rsidRDefault="0039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60F54"/>
    <w:rsid w:val="0006470B"/>
    <w:rsid w:val="0009369A"/>
    <w:rsid w:val="000C13AC"/>
    <w:rsid w:val="000C170E"/>
    <w:rsid w:val="000C55FD"/>
    <w:rsid w:val="000C7F8B"/>
    <w:rsid w:val="001005AE"/>
    <w:rsid w:val="00127FE3"/>
    <w:rsid w:val="00141BAE"/>
    <w:rsid w:val="001653F7"/>
    <w:rsid w:val="001765AE"/>
    <w:rsid w:val="00185F6F"/>
    <w:rsid w:val="00186B14"/>
    <w:rsid w:val="001B61B9"/>
    <w:rsid w:val="001C032C"/>
    <w:rsid w:val="001C258B"/>
    <w:rsid w:val="001D6F9E"/>
    <w:rsid w:val="001E6832"/>
    <w:rsid w:val="00204734"/>
    <w:rsid w:val="00210301"/>
    <w:rsid w:val="002600FD"/>
    <w:rsid w:val="0026029B"/>
    <w:rsid w:val="002862B8"/>
    <w:rsid w:val="002B0BAC"/>
    <w:rsid w:val="002D34B8"/>
    <w:rsid w:val="002E5915"/>
    <w:rsid w:val="002E5A20"/>
    <w:rsid w:val="00314B9D"/>
    <w:rsid w:val="00325695"/>
    <w:rsid w:val="0036008F"/>
    <w:rsid w:val="00360B54"/>
    <w:rsid w:val="00363766"/>
    <w:rsid w:val="003726EB"/>
    <w:rsid w:val="00375020"/>
    <w:rsid w:val="003942A4"/>
    <w:rsid w:val="003B0FEB"/>
    <w:rsid w:val="003C518E"/>
    <w:rsid w:val="003E5126"/>
    <w:rsid w:val="003F3056"/>
    <w:rsid w:val="003F45FB"/>
    <w:rsid w:val="00416431"/>
    <w:rsid w:val="004303E5"/>
    <w:rsid w:val="00433916"/>
    <w:rsid w:val="00435141"/>
    <w:rsid w:val="00435370"/>
    <w:rsid w:val="00451793"/>
    <w:rsid w:val="0045712F"/>
    <w:rsid w:val="0048370B"/>
    <w:rsid w:val="004A5D4A"/>
    <w:rsid w:val="004A789C"/>
    <w:rsid w:val="004F4C5F"/>
    <w:rsid w:val="004F5347"/>
    <w:rsid w:val="00501C09"/>
    <w:rsid w:val="00522C81"/>
    <w:rsid w:val="00530DBB"/>
    <w:rsid w:val="00534CAD"/>
    <w:rsid w:val="005457C6"/>
    <w:rsid w:val="00552100"/>
    <w:rsid w:val="00555670"/>
    <w:rsid w:val="00561C39"/>
    <w:rsid w:val="00576283"/>
    <w:rsid w:val="00590CC1"/>
    <w:rsid w:val="0059177A"/>
    <w:rsid w:val="005A01CE"/>
    <w:rsid w:val="005B389A"/>
    <w:rsid w:val="005E73B0"/>
    <w:rsid w:val="005F2EB1"/>
    <w:rsid w:val="00636619"/>
    <w:rsid w:val="0064085B"/>
    <w:rsid w:val="00653CD2"/>
    <w:rsid w:val="00657356"/>
    <w:rsid w:val="006A7535"/>
    <w:rsid w:val="006E1766"/>
    <w:rsid w:val="006E294D"/>
    <w:rsid w:val="00721D16"/>
    <w:rsid w:val="007547A6"/>
    <w:rsid w:val="0078447C"/>
    <w:rsid w:val="00795CD9"/>
    <w:rsid w:val="007A1748"/>
    <w:rsid w:val="007A3D20"/>
    <w:rsid w:val="007D0DE7"/>
    <w:rsid w:val="007D6791"/>
    <w:rsid w:val="007F3666"/>
    <w:rsid w:val="007F6B89"/>
    <w:rsid w:val="00801E02"/>
    <w:rsid w:val="00803C85"/>
    <w:rsid w:val="0080548B"/>
    <w:rsid w:val="00812685"/>
    <w:rsid w:val="00820AEB"/>
    <w:rsid w:val="00857AA4"/>
    <w:rsid w:val="008706F0"/>
    <w:rsid w:val="00873914"/>
    <w:rsid w:val="00873EF6"/>
    <w:rsid w:val="0087645E"/>
    <w:rsid w:val="00897B86"/>
    <w:rsid w:val="008B2B07"/>
    <w:rsid w:val="008D68E2"/>
    <w:rsid w:val="00900804"/>
    <w:rsid w:val="00906040"/>
    <w:rsid w:val="009751AF"/>
    <w:rsid w:val="009805E4"/>
    <w:rsid w:val="009C0ED1"/>
    <w:rsid w:val="009C52C3"/>
    <w:rsid w:val="009F6E90"/>
    <w:rsid w:val="009F7116"/>
    <w:rsid w:val="00A16912"/>
    <w:rsid w:val="00A41318"/>
    <w:rsid w:val="00A92652"/>
    <w:rsid w:val="00AD3E84"/>
    <w:rsid w:val="00AD7452"/>
    <w:rsid w:val="00AE2446"/>
    <w:rsid w:val="00AF0D85"/>
    <w:rsid w:val="00B1092C"/>
    <w:rsid w:val="00B222C6"/>
    <w:rsid w:val="00B31DD2"/>
    <w:rsid w:val="00B556C9"/>
    <w:rsid w:val="00B669EB"/>
    <w:rsid w:val="00B848DF"/>
    <w:rsid w:val="00B94795"/>
    <w:rsid w:val="00BB240F"/>
    <w:rsid w:val="00BF4EC3"/>
    <w:rsid w:val="00BF7346"/>
    <w:rsid w:val="00C05E5A"/>
    <w:rsid w:val="00C22E5A"/>
    <w:rsid w:val="00C329B1"/>
    <w:rsid w:val="00C35AEF"/>
    <w:rsid w:val="00C35E43"/>
    <w:rsid w:val="00C63D00"/>
    <w:rsid w:val="00C9741F"/>
    <w:rsid w:val="00CC4DB6"/>
    <w:rsid w:val="00D270E3"/>
    <w:rsid w:val="00D33179"/>
    <w:rsid w:val="00D34193"/>
    <w:rsid w:val="00D5285F"/>
    <w:rsid w:val="00D87792"/>
    <w:rsid w:val="00DC540F"/>
    <w:rsid w:val="00DE1549"/>
    <w:rsid w:val="00DF1694"/>
    <w:rsid w:val="00DF4172"/>
    <w:rsid w:val="00DF6789"/>
    <w:rsid w:val="00E9228A"/>
    <w:rsid w:val="00EC4D27"/>
    <w:rsid w:val="00EE5C6A"/>
    <w:rsid w:val="00EF23A4"/>
    <w:rsid w:val="00F017BD"/>
    <w:rsid w:val="00F22B21"/>
    <w:rsid w:val="00F5577D"/>
    <w:rsid w:val="00F74A75"/>
    <w:rsid w:val="00F93184"/>
    <w:rsid w:val="00FC20E6"/>
    <w:rsid w:val="00FF10E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13F8"/>
  <w15:docId w15:val="{355A44F3-9F9F-4A8B-81DA-F74D1433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95</cp:revision>
  <cp:lastPrinted>2023-09-21T05:58:00Z</cp:lastPrinted>
  <dcterms:created xsi:type="dcterms:W3CDTF">2017-07-20T10:44:00Z</dcterms:created>
  <dcterms:modified xsi:type="dcterms:W3CDTF">2023-09-25T11:52:00Z</dcterms:modified>
</cp:coreProperties>
</file>