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4BC" w14:textId="175507D9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321C1F">
        <w:rPr>
          <w:b/>
          <w:lang w:val="ro-RO"/>
        </w:rPr>
        <w:t>2</w:t>
      </w:r>
      <w:r>
        <w:rPr>
          <w:b/>
          <w:lang w:val="ro-RO"/>
        </w:rPr>
        <w:t>-202</w:t>
      </w:r>
      <w:r w:rsidR="00321C1F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73D26406" w14:textId="77777777" w:rsidR="00960AB4" w:rsidRDefault="00960AB4" w:rsidP="00960AB4">
      <w:pPr>
        <w:jc w:val="center"/>
        <w:rPr>
          <w:b/>
          <w:lang w:val="ro-RO"/>
        </w:rPr>
      </w:pPr>
    </w:p>
    <w:p w14:paraId="69543150" w14:textId="77777777" w:rsidR="00960AB4" w:rsidRDefault="00960AB4" w:rsidP="00960AB4">
      <w:pPr>
        <w:jc w:val="center"/>
        <w:rPr>
          <w:b/>
          <w:lang w:val="ro-RO"/>
        </w:rPr>
      </w:pPr>
    </w:p>
    <w:p w14:paraId="5DF4C312" w14:textId="77777777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ANUL II, MASTER, ADMINISTRATIE PUBLICA ŞI INTEGRARE EUROPEANA</w:t>
      </w:r>
    </w:p>
    <w:p w14:paraId="11EC70CB" w14:textId="77777777" w:rsidR="00960AB4" w:rsidRDefault="00960AB4" w:rsidP="00960AB4">
      <w:pPr>
        <w:jc w:val="center"/>
        <w:rPr>
          <w:b/>
          <w:lang w:val="ro-RO"/>
        </w:rPr>
      </w:pPr>
    </w:p>
    <w:p w14:paraId="36AFDAC3" w14:textId="4476AFC4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321C1F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321C1F">
        <w:rPr>
          <w:b/>
          <w:lang w:val="ro-RO"/>
        </w:rPr>
        <w:t>5</w:t>
      </w:r>
      <w:r>
        <w:rPr>
          <w:b/>
          <w:lang w:val="ro-RO"/>
        </w:rPr>
        <w:t>.06.202</w:t>
      </w:r>
      <w:r w:rsidR="00321C1F">
        <w:rPr>
          <w:b/>
          <w:lang w:val="ro-RO"/>
        </w:rPr>
        <w:t>3</w:t>
      </w:r>
    </w:p>
    <w:p w14:paraId="13683B77" w14:textId="77777777" w:rsidR="00960AB4" w:rsidRDefault="00960AB4" w:rsidP="00960AB4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421"/>
        <w:gridCol w:w="1350"/>
        <w:gridCol w:w="808"/>
        <w:gridCol w:w="632"/>
        <w:gridCol w:w="1168"/>
        <w:gridCol w:w="2790"/>
      </w:tblGrid>
      <w:tr w:rsidR="00960AB4" w:rsidRPr="00824F24" w14:paraId="7BC3891F" w14:textId="77777777" w:rsidTr="00960A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8CB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Nr.</w:t>
            </w:r>
          </w:p>
          <w:p w14:paraId="35640EF1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FA0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85D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C98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Ora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CA50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Gr.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C15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68F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Titular disciplină/asistent</w:t>
            </w:r>
          </w:p>
        </w:tc>
      </w:tr>
      <w:tr w:rsidR="00960AB4" w:rsidRPr="00824F24" w14:paraId="61B34B2F" w14:textId="77777777" w:rsidTr="00321C1F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DEA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6307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Evoluţii economice şi sociale româneşti în context european</w:t>
            </w:r>
          </w:p>
          <w:p w14:paraId="4E24E626" w14:textId="1841D410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B24" w14:textId="74F0F87E" w:rsidR="00960AB4" w:rsidRPr="00824F24" w:rsidRDefault="00131BFD">
            <w:r>
              <w:t>12.06.2023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E06" w14:textId="70456DF8" w:rsidR="00960AB4" w:rsidRPr="00824F24" w:rsidRDefault="00131BFD">
            <w:r>
              <w:t>18</w:t>
            </w:r>
            <w:r w:rsidRPr="00131BFD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663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79E" w14:textId="19274430" w:rsidR="00960AB4" w:rsidRPr="00824F24" w:rsidRDefault="00131BFD">
            <w:r>
              <w:t>AE 207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92" w14:textId="77777777" w:rsidR="00960AB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Prof.dr. C. Apetrei</w:t>
            </w:r>
          </w:p>
          <w:p w14:paraId="14E85484" w14:textId="31426938" w:rsidR="002B59E4" w:rsidRPr="00824F24" w:rsidRDefault="00131BFD">
            <w:pPr>
              <w:rPr>
                <w:lang w:val="ro-RO"/>
              </w:rPr>
            </w:pPr>
            <w:r>
              <w:rPr>
                <w:lang w:val="ro-RO"/>
              </w:rPr>
              <w:t>Prof.dr. A. Tulus</w:t>
            </w:r>
          </w:p>
          <w:p w14:paraId="244AB94B" w14:textId="25616029" w:rsidR="00960AB4" w:rsidRPr="00824F24" w:rsidRDefault="00960AB4">
            <w:pPr>
              <w:rPr>
                <w:lang w:val="ro-RO"/>
              </w:rPr>
            </w:pPr>
          </w:p>
        </w:tc>
      </w:tr>
      <w:tr w:rsidR="00960AB4" w:rsidRPr="00824F24" w14:paraId="214B68B0" w14:textId="77777777" w:rsidTr="00321C1F">
        <w:trPr>
          <w:trHeight w:val="3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3B38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175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598" w14:textId="77777777" w:rsidR="00960AB4" w:rsidRPr="00824F24" w:rsidRDefault="00960AB4"/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2E3B" w14:textId="77777777" w:rsidR="00960AB4" w:rsidRPr="00824F24" w:rsidRDefault="00960AB4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A7E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48B" w14:textId="77777777" w:rsidR="00960AB4" w:rsidRPr="00824F24" w:rsidRDefault="00960AB4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A22" w14:textId="77777777" w:rsidR="00960AB4" w:rsidRPr="00824F24" w:rsidRDefault="00960AB4">
            <w:pPr>
              <w:rPr>
                <w:lang w:val="ro-RO"/>
              </w:rPr>
            </w:pPr>
          </w:p>
        </w:tc>
      </w:tr>
      <w:tr w:rsidR="00960AB4" w:rsidRPr="00824F24" w14:paraId="2592B049" w14:textId="77777777" w:rsidTr="00321C1F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5B6" w14:textId="77777777" w:rsidR="00960AB4" w:rsidRPr="00824F24" w:rsidRDefault="00960AB4">
            <w:pPr>
              <w:jc w:val="both"/>
              <w:rPr>
                <w:lang w:val="ro-RO"/>
              </w:rPr>
            </w:pPr>
          </w:p>
          <w:p w14:paraId="310E35CA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44BA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Gestionarea riscurilor vamale la frontierele externe</w:t>
            </w:r>
          </w:p>
          <w:p w14:paraId="68834BD7" w14:textId="48D55583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0C2" w14:textId="6A2E9E6A" w:rsidR="00960AB4" w:rsidRPr="00824F24" w:rsidRDefault="002B59E4">
            <w:r>
              <w:t>08.06.2023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AA4D" w14:textId="25D06A83" w:rsidR="00960AB4" w:rsidRPr="00824F24" w:rsidRDefault="002B59E4">
            <w:r>
              <w:t>15</w:t>
            </w:r>
            <w:r w:rsidRPr="002B59E4">
              <w:rPr>
                <w:vertAlign w:val="superscript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0BC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FB1C" w14:textId="04C0BE9D" w:rsidR="00960AB4" w:rsidRPr="00824F24" w:rsidRDefault="002B59E4">
            <w:r>
              <w:t>AE 016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520" w14:textId="77777777" w:rsidR="00960AB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Prof.dr. F. Tudor</w:t>
            </w:r>
          </w:p>
          <w:p w14:paraId="214CF597" w14:textId="66C5AF2E" w:rsidR="002B59E4" w:rsidRPr="00824F24" w:rsidRDefault="002B59E4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  <w:p w14:paraId="48CAC274" w14:textId="23B2DBD0" w:rsidR="00960AB4" w:rsidRPr="00824F24" w:rsidRDefault="00960AB4">
            <w:pPr>
              <w:rPr>
                <w:lang w:val="ro-RO"/>
              </w:rPr>
            </w:pPr>
          </w:p>
        </w:tc>
      </w:tr>
      <w:tr w:rsidR="00960AB4" w:rsidRPr="00824F24" w14:paraId="49D616D9" w14:textId="77777777" w:rsidTr="00321C1F">
        <w:trPr>
          <w:trHeight w:val="3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B9B0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4E43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217" w14:textId="77777777" w:rsidR="00960AB4" w:rsidRPr="00824F24" w:rsidRDefault="00960AB4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D93" w14:textId="33C0F967" w:rsidR="00960AB4" w:rsidRPr="00824F24" w:rsidRDefault="002B59E4">
            <w:r>
              <w:t>17</w:t>
            </w:r>
            <w:r w:rsidRPr="002B59E4">
              <w:rPr>
                <w:vertAlign w:val="superscript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E58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1E4" w14:textId="77777777" w:rsidR="00960AB4" w:rsidRPr="00824F24" w:rsidRDefault="00960AB4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A3BC" w14:textId="77777777" w:rsidR="00960AB4" w:rsidRPr="00824F24" w:rsidRDefault="00960AB4">
            <w:pPr>
              <w:rPr>
                <w:lang w:val="ro-RO"/>
              </w:rPr>
            </w:pPr>
          </w:p>
        </w:tc>
      </w:tr>
    </w:tbl>
    <w:p w14:paraId="35375B79" w14:textId="77777777" w:rsidR="00960AB4" w:rsidRDefault="00960AB4" w:rsidP="00960AB4"/>
    <w:p w14:paraId="27BD063A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AB4"/>
    <w:rsid w:val="00131BFD"/>
    <w:rsid w:val="002B59E4"/>
    <w:rsid w:val="00321C1F"/>
    <w:rsid w:val="005242B7"/>
    <w:rsid w:val="00824F24"/>
    <w:rsid w:val="00953983"/>
    <w:rsid w:val="00954AAC"/>
    <w:rsid w:val="00960AB4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67B7"/>
  <w15:docId w15:val="{AB551479-EAE0-40E5-A704-B7A2705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</cp:revision>
  <cp:lastPrinted>2023-03-06T11:16:00Z</cp:lastPrinted>
  <dcterms:created xsi:type="dcterms:W3CDTF">2022-04-11T12:32:00Z</dcterms:created>
  <dcterms:modified xsi:type="dcterms:W3CDTF">2023-05-22T13:25:00Z</dcterms:modified>
</cp:coreProperties>
</file>